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DE7F" w14:textId="77777777" w:rsidR="00A467B2" w:rsidRPr="00A467B2" w:rsidRDefault="00A467B2" w:rsidP="00A467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РЕГЛАМЕНТ</w:t>
      </w:r>
    </w:p>
    <w:p w14:paraId="0C298730" w14:textId="77777777" w:rsidR="00F12060" w:rsidRDefault="00A467B2" w:rsidP="00F120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Ключевые сроки Программы</w:t>
      </w:r>
    </w:p>
    <w:p w14:paraId="2073867E" w14:textId="77890DB0" w:rsidR="00A467B2" w:rsidRPr="00A467B2" w:rsidRDefault="00F12060" w:rsidP="00F120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060">
        <w:rPr>
          <w:rFonts w:ascii="Times New Roman" w:hAnsi="Times New Roman" w:cs="Times New Roman"/>
          <w:b/>
          <w:bCs/>
          <w:sz w:val="28"/>
          <w:szCs w:val="28"/>
        </w:rPr>
        <w:t>СИРИУС.ЛЕТО: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060">
        <w:rPr>
          <w:rFonts w:ascii="Times New Roman" w:hAnsi="Times New Roman" w:cs="Times New Roman"/>
          <w:b/>
          <w:bCs/>
          <w:sz w:val="28"/>
          <w:szCs w:val="28"/>
        </w:rPr>
        <w:t>НАЧНИ СВОЙ ПРОЕКТ</w:t>
      </w:r>
    </w:p>
    <w:p w14:paraId="0AFB48DF" w14:textId="77777777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Загрузка проектных задач от партнеров — по 1 октября</w:t>
      </w:r>
    </w:p>
    <w:p w14:paraId="65275638" w14:textId="77777777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Регистрация студентов-наставников — по 1 октября</w:t>
      </w:r>
    </w:p>
    <w:p w14:paraId="31239FED" w14:textId="77777777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Выбор проектов студентами - наставниками - по 18 октября</w:t>
      </w:r>
    </w:p>
    <w:p w14:paraId="3EBB0B0F" w14:textId="77777777" w:rsidR="00A467B2" w:rsidRPr="006D3398" w:rsidRDefault="00A467B2" w:rsidP="00A467B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D33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Регистрация участников — по 1 октября</w:t>
      </w:r>
    </w:p>
    <w:p w14:paraId="28A40EA0" w14:textId="77777777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Выбор проектов участниками — по 1 ноября</w:t>
      </w:r>
    </w:p>
    <w:p w14:paraId="6454E514" w14:textId="3D00D802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Этап 1. Сбор и продвижение проектных задач от партнеров</w:t>
      </w:r>
    </w:p>
    <w:p w14:paraId="1B456284" w14:textId="646B8A09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Представители партнера Образовательного центра «Сириус» и региональных центров, работающих по модели «Сириуса», загружают свои проектные задачи через систему «</w:t>
      </w:r>
      <w:proofErr w:type="spellStart"/>
      <w:r w:rsidRPr="00A467B2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A467B2">
        <w:rPr>
          <w:rFonts w:ascii="Times New Roman" w:hAnsi="Times New Roman" w:cs="Times New Roman"/>
          <w:sz w:val="28"/>
          <w:szCs w:val="28"/>
        </w:rPr>
        <w:t>» по 1 октября</w:t>
      </w:r>
    </w:p>
    <w:p w14:paraId="0892B38D" w14:textId="0C9B55C9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В рамках проектных задач указывается тип проекта (инженерный, научно-исследовательский и IT), регион реализации (или автоматически все регионы, если проект типа IT), направления проекта (предметные и согласно Стратегии научно-технологического развития).</w:t>
      </w:r>
    </w:p>
    <w:p w14:paraId="12A6AF0C" w14:textId="3E36C3AE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Производится экспертиза проектной задачи, после успешного прохождения которой проект становится доступен для выбора наставникам.</w:t>
      </w:r>
    </w:p>
    <w:p w14:paraId="5C156523" w14:textId="55FDC4E0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Для продвижения проекта могут быть загружены видеоролики, презентации и другие медиа материалы с представлением задачи.</w:t>
      </w:r>
    </w:p>
    <w:p w14:paraId="1448D6C3" w14:textId="037696FA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Партнер осуществляет отбор наставников на проект по 23 октября.</w:t>
      </w:r>
    </w:p>
    <w:p w14:paraId="0E254723" w14:textId="778AA0E0" w:rsidR="00A467B2" w:rsidRPr="00A467B2" w:rsidRDefault="00A467B2" w:rsidP="00A467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Этап 2. Регистрация и отбор студентов-наставников проектов</w:t>
      </w:r>
    </w:p>
    <w:p w14:paraId="35FAFE0A" w14:textId="1C4AAA16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В качестве наставников, для участия в программе приглашаются студенты 3-5 курсов, магистранты и аспиранты Российских вузов (далее — наставники).</w:t>
      </w:r>
    </w:p>
    <w:p w14:paraId="4239B598" w14:textId="776BD971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Регистрация наставников проходит по 1 октября. При регистрации через систему «</w:t>
      </w:r>
      <w:proofErr w:type="spellStart"/>
      <w:r w:rsidRPr="00A467B2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A467B2">
        <w:rPr>
          <w:rFonts w:ascii="Times New Roman" w:hAnsi="Times New Roman" w:cs="Times New Roman"/>
          <w:sz w:val="28"/>
          <w:szCs w:val="28"/>
        </w:rPr>
        <w:t>» кандидаты в наставники указывают свои ключевые достижения и направления работы и по желанию прикладывают резюме.</w:t>
      </w:r>
    </w:p>
    <w:p w14:paraId="669A2253" w14:textId="7F81C0E1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После регистрации и прохождения технической экспертизы кандидаты получают доступ к описанию проектных задач и выбирают проекты, в которых готовы стать наставниками (не более 2). При выборе проекта необходимо выполнить тестовое задание — составление примерного плана работ по проектной задаче. Выбрать проект можно по 18 октября.</w:t>
      </w:r>
    </w:p>
    <w:p w14:paraId="70452BAE" w14:textId="2FD16942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lastRenderedPageBreak/>
        <w:t>Представители партнеров по итогам просмотра тестовых заданий и достижений утверждают заявки кандидатов в наставники. Отбор наставников на проекты осуществляется по 23 октября.</w:t>
      </w:r>
    </w:p>
    <w:p w14:paraId="0DAD869C" w14:textId="0FBFC3A6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При подаче на проект консультанту проекта приходит оповещение с просьбой рассмотреть кандидатуру наставника (одобрить или отклонить</w:t>
      </w:r>
      <w:proofErr w:type="gramStart"/>
      <w:r w:rsidRPr="00A467B2">
        <w:rPr>
          <w:rFonts w:ascii="Times New Roman" w:hAnsi="Times New Roman" w:cs="Times New Roman"/>
          <w:sz w:val="28"/>
          <w:szCs w:val="28"/>
        </w:rPr>
        <w:t>), в случае, если</w:t>
      </w:r>
      <w:proofErr w:type="gramEnd"/>
      <w:r w:rsidRPr="00A467B2">
        <w:rPr>
          <w:rFonts w:ascii="Times New Roman" w:hAnsi="Times New Roman" w:cs="Times New Roman"/>
          <w:sz w:val="28"/>
          <w:szCs w:val="28"/>
        </w:rPr>
        <w:t xml:space="preserve"> решение не будет принято в течение 5 дней, кандидат получит оповещение о том, что его кандидатура не была рассмотрена, поэтому он может попробовать снова или выбрать другой проект.</w:t>
      </w:r>
    </w:p>
    <w:p w14:paraId="2383324D" w14:textId="4AC17366" w:rsidR="00A467B2" w:rsidRPr="006D3398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D33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 3. Регистрация участников и выбор проектов</w:t>
      </w:r>
    </w:p>
    <w:p w14:paraId="198745B3" w14:textId="7A74DD74" w:rsidR="00A467B2" w:rsidRPr="00A467B2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67B2">
        <w:rPr>
          <w:rFonts w:ascii="Times New Roman" w:hAnsi="Times New Roman" w:cs="Times New Roman"/>
          <w:color w:val="FF0000"/>
          <w:sz w:val="28"/>
          <w:szCs w:val="28"/>
        </w:rPr>
        <w:t>В программе принимают участие обучающиеся, являющиеся гражданами Российской Федерации, осваивающие образовательные программы основного общего и среднего общего образования уровня 7- 11 классов (на 2021/22 учебный год).</w:t>
      </w:r>
    </w:p>
    <w:p w14:paraId="3CE7661E" w14:textId="70609D54" w:rsidR="00A467B2" w:rsidRPr="00A467B2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67B2">
        <w:rPr>
          <w:rFonts w:ascii="Times New Roman" w:hAnsi="Times New Roman" w:cs="Times New Roman"/>
          <w:color w:val="FF0000"/>
          <w:sz w:val="28"/>
          <w:szCs w:val="28"/>
        </w:rPr>
        <w:t>Регистрация участников открыта в системе «</w:t>
      </w:r>
      <w:proofErr w:type="spellStart"/>
      <w:r w:rsidRPr="00A467B2">
        <w:rPr>
          <w:rFonts w:ascii="Times New Roman" w:hAnsi="Times New Roman" w:cs="Times New Roman"/>
          <w:color w:val="FF0000"/>
          <w:sz w:val="28"/>
          <w:szCs w:val="28"/>
        </w:rPr>
        <w:t>Сириус.Онлайн</w:t>
      </w:r>
      <w:proofErr w:type="spellEnd"/>
      <w:r w:rsidRPr="00A467B2">
        <w:rPr>
          <w:rFonts w:ascii="Times New Roman" w:hAnsi="Times New Roman" w:cs="Times New Roman"/>
          <w:color w:val="FF0000"/>
          <w:sz w:val="28"/>
          <w:szCs w:val="28"/>
        </w:rPr>
        <w:t>» по 1 октября.</w:t>
      </w:r>
    </w:p>
    <w:p w14:paraId="46C523D9" w14:textId="458098D3" w:rsidR="00A467B2" w:rsidRPr="00A467B2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67B2">
        <w:rPr>
          <w:rFonts w:ascii="Times New Roman" w:hAnsi="Times New Roman" w:cs="Times New Roman"/>
          <w:color w:val="FF0000"/>
          <w:sz w:val="28"/>
          <w:szCs w:val="28"/>
        </w:rPr>
        <w:t>После технической экспертизы и в случае одобрения заявки участнику становятся доступны задачи для выбора. Выбор можно сделать по 1 ноября.</w:t>
      </w:r>
    </w:p>
    <w:p w14:paraId="6EF5FC00" w14:textId="7173B37C" w:rsidR="00A467B2" w:rsidRPr="00A467B2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67B2">
        <w:rPr>
          <w:rFonts w:ascii="Times New Roman" w:hAnsi="Times New Roman" w:cs="Times New Roman"/>
          <w:color w:val="FF0000"/>
          <w:sz w:val="28"/>
          <w:szCs w:val="28"/>
        </w:rPr>
        <w:t>Можно участвовать только в 1 проекте. При выборе проекта необходимо сразу выбрать наставника и написать мотивационное письмо.</w:t>
      </w:r>
    </w:p>
    <w:p w14:paraId="17422394" w14:textId="7EB99E45" w:rsidR="00A467B2" w:rsidRPr="00A467B2" w:rsidRDefault="00A467B2" w:rsidP="00A467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67B2">
        <w:rPr>
          <w:rFonts w:ascii="Times New Roman" w:hAnsi="Times New Roman" w:cs="Times New Roman"/>
          <w:color w:val="FF0000"/>
          <w:sz w:val="28"/>
          <w:szCs w:val="28"/>
        </w:rPr>
        <w:t>Участники могут просматривать достижения и резюме наставника.</w:t>
      </w:r>
    </w:p>
    <w:p w14:paraId="714C1CBC" w14:textId="31F9B195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Этап 4. Формирование проектных команд</w:t>
      </w:r>
    </w:p>
    <w:p w14:paraId="1E55E052" w14:textId="531E65FD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Этап формирования проектных команд длится по 1 ноября.</w:t>
      </w:r>
    </w:p>
    <w:p w14:paraId="04DE3954" w14:textId="503B71FA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Наставники по итогам просмотра мотивационных писем утверждают участников в проекты.</w:t>
      </w:r>
    </w:p>
    <w:p w14:paraId="202C6C67" w14:textId="13906036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При подаче на проект наставнику приходит оповещение с просьбой рассмотреть кандидатуру участника (одобрить или отклонить</w:t>
      </w:r>
      <w:proofErr w:type="gramStart"/>
      <w:r w:rsidRPr="00A467B2">
        <w:rPr>
          <w:rFonts w:ascii="Times New Roman" w:hAnsi="Times New Roman" w:cs="Times New Roman"/>
          <w:sz w:val="28"/>
          <w:szCs w:val="28"/>
        </w:rPr>
        <w:t>), в случае, если</w:t>
      </w:r>
      <w:proofErr w:type="gramEnd"/>
      <w:r w:rsidRPr="00A467B2">
        <w:rPr>
          <w:rFonts w:ascii="Times New Roman" w:hAnsi="Times New Roman" w:cs="Times New Roman"/>
          <w:sz w:val="28"/>
          <w:szCs w:val="28"/>
        </w:rPr>
        <w:t xml:space="preserve"> решение не будет принято в течение 5 дней, участник получит оповещение о том, что его кандидатура не была рассмотрена, поэтому он может попробовать снова, выбрать другой проект, или другого наставника.</w:t>
      </w:r>
    </w:p>
    <w:p w14:paraId="70E8DFA9" w14:textId="1AC4EBDA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При взаимном одобрении друг друга школьником и наставником считается, что проектная команда сформирована.</w:t>
      </w:r>
    </w:p>
    <w:p w14:paraId="18753007" w14:textId="0F98BECC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b/>
          <w:bCs/>
          <w:sz w:val="28"/>
          <w:szCs w:val="28"/>
        </w:rPr>
        <w:t>Этап 5. Реализация проектов</w:t>
      </w:r>
    </w:p>
    <w:p w14:paraId="1131E0B2" w14:textId="4DF3C8D6" w:rsidR="00A467B2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Как только проектная команда сформирована, она может начать работу над задачей.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7B2">
        <w:rPr>
          <w:rFonts w:ascii="Times New Roman" w:hAnsi="Times New Roman" w:cs="Times New Roman"/>
          <w:sz w:val="28"/>
          <w:szCs w:val="28"/>
        </w:rPr>
        <w:t>Предполагается, что команды работают над проектной задачей в течение учебного года — по 31 мая 2022 года.</w:t>
      </w:r>
    </w:p>
    <w:p w14:paraId="2FA9ABD1" w14:textId="4185D38C" w:rsidR="00C655F7" w:rsidRPr="00A467B2" w:rsidRDefault="00A467B2" w:rsidP="00A467B2">
      <w:pPr>
        <w:rPr>
          <w:rFonts w:ascii="Times New Roman" w:hAnsi="Times New Roman" w:cs="Times New Roman"/>
          <w:sz w:val="28"/>
          <w:szCs w:val="28"/>
        </w:rPr>
      </w:pPr>
      <w:r w:rsidRPr="00A467B2">
        <w:rPr>
          <w:rFonts w:ascii="Times New Roman" w:hAnsi="Times New Roman" w:cs="Times New Roman"/>
          <w:sz w:val="28"/>
          <w:szCs w:val="28"/>
        </w:rPr>
        <w:t>Команды могут раньше завершить работу над проектной задачей.</w:t>
      </w:r>
    </w:p>
    <w:sectPr w:rsidR="00C655F7" w:rsidRPr="00A4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AE"/>
    <w:rsid w:val="00314AAE"/>
    <w:rsid w:val="006D3398"/>
    <w:rsid w:val="00A467B2"/>
    <w:rsid w:val="00C655F7"/>
    <w:rsid w:val="00ED7831"/>
    <w:rsid w:val="00F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FAA7"/>
  <w15:chartTrackingRefBased/>
  <w15:docId w15:val="{CA71EC97-08CB-4F82-B024-7BA36F9D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Щербакова</dc:creator>
  <cp:keywords/>
  <dc:description/>
  <cp:lastModifiedBy>Елена Владимировна Щербакова</cp:lastModifiedBy>
  <cp:revision>9</cp:revision>
  <cp:lastPrinted>2021-09-17T09:10:00Z</cp:lastPrinted>
  <dcterms:created xsi:type="dcterms:W3CDTF">2021-09-17T08:10:00Z</dcterms:created>
  <dcterms:modified xsi:type="dcterms:W3CDTF">2021-09-17T10:01:00Z</dcterms:modified>
</cp:coreProperties>
</file>